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4F" w:rsidRDefault="00162B4F" w:rsidP="00162B4F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Helvetica"/>
          <w:color w:val="007DC5"/>
          <w:kern w:val="36"/>
          <w:sz w:val="36"/>
          <w:szCs w:val="36"/>
          <w:lang w:eastAsia="ru-RU"/>
        </w:rPr>
      </w:pPr>
      <w:r w:rsidRPr="00162B4F">
        <w:rPr>
          <w:rFonts w:ascii="Helvetica" w:eastAsia="Times New Roman" w:hAnsi="Helvetica" w:cs="Helvetica"/>
          <w:color w:val="007DC5"/>
          <w:kern w:val="36"/>
          <w:sz w:val="36"/>
          <w:szCs w:val="36"/>
          <w:lang w:eastAsia="ru-RU"/>
        </w:rPr>
        <w:t>Способы передачи показаний</w:t>
      </w:r>
      <w:r>
        <w:rPr>
          <w:rFonts w:ascii="Helvetica" w:eastAsia="Times New Roman" w:hAnsi="Helvetica" w:cs="Helvetica"/>
          <w:color w:val="007DC5"/>
          <w:kern w:val="36"/>
          <w:sz w:val="36"/>
          <w:szCs w:val="36"/>
          <w:lang w:eastAsia="ru-RU"/>
        </w:rPr>
        <w:t xml:space="preserve"> приборов учета</w:t>
      </w:r>
    </w:p>
    <w:p w:rsidR="00162B4F" w:rsidRDefault="00162B4F" w:rsidP="00162B4F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Helvetica"/>
          <w:color w:val="007DC5"/>
          <w:kern w:val="36"/>
          <w:sz w:val="36"/>
          <w:szCs w:val="36"/>
          <w:lang w:eastAsia="ru-RU"/>
        </w:rPr>
      </w:pPr>
    </w:p>
    <w:p w:rsidR="009151C5" w:rsidRDefault="00162B4F" w:rsidP="00162B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571500"/>
            <wp:effectExtent l="19050" t="0" r="9525" b="0"/>
            <wp:wrapSquare wrapText="bothSides"/>
            <wp:docPr id="4" name="Рисунок 4" descr="Описание: k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kas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62B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пунктах приема платежей </w:t>
      </w:r>
      <w:r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9151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ите</w:t>
      </w:r>
      <w:r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показания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кассиру, либо письменные показания опустите в </w:t>
      </w:r>
      <w:r w:rsidR="00D241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почтовый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9151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62B4F" w:rsidRDefault="009151C5" w:rsidP="00162B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D241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щик</w:t>
      </w:r>
      <w:r w:rsidR="00D241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162B4F" w:rsidRDefault="00162B4F" w:rsidP="00162B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62B4F" w:rsidRPr="00162B4F" w:rsidRDefault="00162B4F" w:rsidP="00162B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62B4F" w:rsidRPr="00162B4F" w:rsidRDefault="00162B4F" w:rsidP="00162B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151C5" w:rsidRDefault="00162B4F" w:rsidP="00162B4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571500"/>
            <wp:effectExtent l="19050" t="0" r="9525" b="0"/>
            <wp:wrapSquare wrapText="bothSides"/>
            <wp:docPr id="5" name="Рисунок 5" descr="Описание: 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tele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C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162B4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  телефону при помощи</w:t>
      </w:r>
      <w:r w:rsidRPr="00162B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голосовых сообщений:</w:t>
      </w:r>
    </w:p>
    <w:p w:rsidR="00162B4F" w:rsidRPr="00162B4F" w:rsidRDefault="009151C5" w:rsidP="0016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162B4F" w:rsidRPr="00162B4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(383) </w:t>
      </w:r>
      <w:r w:rsidR="00162B4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308-06-97</w:t>
      </w:r>
      <w:r w:rsidR="00162B4F" w:rsidRPr="00162B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 – </w:t>
      </w:r>
      <w:r w:rsidR="00162B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понедельник - четверг с 8 до 17, пятница с 8 до 16, обед с 12-13 </w:t>
      </w:r>
      <w:r w:rsidR="00162B4F"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162B4F"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162B4F"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10290"/>
      </w:tblGrid>
      <w:tr w:rsidR="00162B4F" w:rsidRPr="00162B4F" w:rsidTr="00162B4F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162B4F" w:rsidRPr="00162B4F" w:rsidRDefault="00162B4F" w:rsidP="00162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571500"/>
                  <wp:effectExtent l="19050" t="0" r="9525" b="0"/>
                  <wp:wrapSquare wrapText="bothSides"/>
                  <wp:docPr id="6" name="Рисунок 6" descr="Описание: and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andro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581025"/>
                  <wp:effectExtent l="19050" t="0" r="9525" b="0"/>
                  <wp:wrapSquare wrapText="bothSides"/>
                  <wp:docPr id="7" name="Рисунок 7" descr="https://www.nskes.ru/upload/medialibrary/7c0/%D0%BA%D0%BD%D0%BE%D0%BF%D0%BA%D0%B0%20%D1%81%D0%B0%D0%B9%D1%82_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skes.ru/upload/medialibrary/7c0/%D0%BA%D0%BD%D0%BE%D0%BF%D0%BA%D0%B0%20%D1%81%D0%B0%D0%B9%D1%82_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2B4F" w:rsidRDefault="009151C5" w:rsidP="00162B4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62B4F" w:rsidRPr="00162B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Через </w:t>
            </w:r>
            <w:r w:rsidR="00162B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сервис </w:t>
            </w:r>
            <w:r w:rsidR="00162B4F" w:rsidRPr="00162B4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«Мои счета»</w:t>
            </w:r>
          </w:p>
          <w:p w:rsidR="009151C5" w:rsidRDefault="009151C5" w:rsidP="00162B4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162B4F" w:rsidRPr="00162B4F" w:rsidRDefault="00162B4F" w:rsidP="00162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B5EF1" w:rsidRDefault="009151C5" w:rsidP="00162B4F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188595</wp:posOffset>
            </wp:positionV>
            <wp:extent cx="581025" cy="609600"/>
            <wp:effectExtent l="19050" t="0" r="9525" b="0"/>
            <wp:wrapTight wrapText="bothSides">
              <wp:wrapPolygon edited="0">
                <wp:start x="-708" y="0"/>
                <wp:lineTo x="-708" y="20925"/>
                <wp:lineTo x="21954" y="20925"/>
                <wp:lineTo x="21954" y="0"/>
                <wp:lineTo x="-708" y="0"/>
              </wp:wrapPolygon>
            </wp:wrapTight>
            <wp:docPr id="12" name="Рисунок 12" descr="ÐÐ¿Ð¸ÑÐ°Ð½Ð¸Ðµ: mobi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Ð¿Ð¸ÑÐ°Ð½Ð¸Ðµ: mobil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B4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Через «Личный кабинет», 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оформить доступ в «Личный кабинет</w:t>
      </w:r>
      <w:r w:rsidR="00D2416A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»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 xml:space="preserve"> можно в </w:t>
      </w:r>
      <w:r w:rsidR="00D2416A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офисах УК при наличии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паспорт</w:t>
      </w:r>
      <w:r w:rsidR="00D2416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и документ</w:t>
      </w:r>
      <w:r w:rsidR="00D2416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подтверждающ</w:t>
      </w:r>
      <w:r w:rsidR="00D2416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его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право собственности на помещение</w:t>
      </w:r>
    </w:p>
    <w:p w:rsidR="002B5EF1" w:rsidRDefault="002B5EF1" w:rsidP="00162B4F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:rsidR="009151C5" w:rsidRDefault="00D2416A" w:rsidP="002B5EF1">
      <w:pPr>
        <w:pStyle w:val="a7"/>
        <w:numPr>
          <w:ilvl w:val="0"/>
          <w:numId w:val="1"/>
        </w:numPr>
        <w:spacing w:before="300" w:after="300" w:line="240" w:lineRule="auto"/>
        <w:rPr>
          <w:rFonts w:ascii="Helvetica" w:eastAsia="Times New Roman" w:hAnsi="Helvetica" w:cs="Helvetica"/>
          <w:bCs/>
          <w:noProof/>
          <w:color w:val="333333"/>
          <w:sz w:val="21"/>
          <w:szCs w:val="21"/>
          <w:shd w:val="clear" w:color="auto" w:fill="FFFFFF"/>
          <w:lang w:eastAsia="ru-RU"/>
        </w:rPr>
      </w:pPr>
      <w:r w:rsidRPr="002B5EF1">
        <w:rPr>
          <w:rFonts w:ascii="Helvetica" w:eastAsia="Times New Roman" w:hAnsi="Helvetica" w:cs="Helvetica"/>
          <w:bCs/>
          <w:noProof/>
          <w:color w:val="333333"/>
          <w:sz w:val="21"/>
          <w:szCs w:val="21"/>
          <w:shd w:val="clear" w:color="auto" w:fill="FFFFFF"/>
          <w:lang w:eastAsia="ru-RU"/>
        </w:rPr>
        <w:t>Через почтовый ящик, расположенный в подъезде МКД (при наличии)</w:t>
      </w:r>
    </w:p>
    <w:p w:rsidR="002B5EF1" w:rsidRPr="002B5EF1" w:rsidRDefault="002B5EF1" w:rsidP="002B5EF1">
      <w:pPr>
        <w:pStyle w:val="a7"/>
        <w:spacing w:before="300" w:after="300" w:line="240" w:lineRule="auto"/>
        <w:rPr>
          <w:rFonts w:ascii="Helvetica" w:eastAsia="Times New Roman" w:hAnsi="Helvetica" w:cs="Helvetica"/>
          <w:bCs/>
          <w:noProof/>
          <w:color w:val="333333"/>
          <w:sz w:val="21"/>
          <w:szCs w:val="21"/>
          <w:shd w:val="clear" w:color="auto" w:fill="FFFFFF"/>
          <w:lang w:eastAsia="ru-RU"/>
        </w:rPr>
      </w:pPr>
    </w:p>
    <w:p w:rsidR="00D2416A" w:rsidRPr="002B5EF1" w:rsidRDefault="00D2416A" w:rsidP="002B5EF1">
      <w:pPr>
        <w:pStyle w:val="a7"/>
        <w:numPr>
          <w:ilvl w:val="0"/>
          <w:numId w:val="1"/>
        </w:numPr>
        <w:spacing w:before="300" w:after="300" w:line="240" w:lineRule="auto"/>
        <w:rPr>
          <w:rFonts w:ascii="Helvetica" w:eastAsia="Times New Roman" w:hAnsi="Helvetica" w:cs="Helvetica"/>
          <w:bCs/>
          <w:noProof/>
          <w:color w:val="333333"/>
          <w:sz w:val="21"/>
          <w:szCs w:val="21"/>
          <w:shd w:val="clear" w:color="auto" w:fill="FFFFFF"/>
          <w:lang w:eastAsia="ru-RU"/>
        </w:rPr>
      </w:pPr>
      <w:r w:rsidRPr="002B5EF1">
        <w:rPr>
          <w:rFonts w:ascii="Helvetica" w:eastAsia="Times New Roman" w:hAnsi="Helvetica" w:cs="Helvetica"/>
          <w:bCs/>
          <w:noProof/>
          <w:color w:val="333333"/>
          <w:sz w:val="21"/>
          <w:szCs w:val="21"/>
          <w:shd w:val="clear" w:color="auto" w:fill="FFFFFF"/>
          <w:lang w:eastAsia="ru-RU"/>
        </w:rPr>
        <w:t>Непосредственно на сайтах ресурсоснабжающих организаций</w:t>
      </w:r>
    </w:p>
    <w:p w:rsidR="00162B4F" w:rsidRPr="00162B4F" w:rsidRDefault="00D2416A" w:rsidP="00162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="00725D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рием п</w:t>
      </w:r>
      <w:r w:rsidR="00162B4F"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</w:t>
      </w:r>
      <w:r w:rsidR="00725D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</w:t>
      </w:r>
      <w:r w:rsidR="00162B4F"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индивидуальных приборов учета </w:t>
      </w:r>
      <w:r w:rsidR="00725D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осуществляется </w:t>
      </w:r>
      <w:r w:rsidR="00162B4F"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период с 2</w:t>
      </w:r>
      <w:r w:rsidR="00725D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="00162B4F" w:rsidRPr="0016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26 число текущего месяца.</w:t>
      </w:r>
    </w:p>
    <w:p w:rsidR="00A424F6" w:rsidRDefault="002B5EF1"/>
    <w:sectPr w:rsidR="00A424F6" w:rsidSect="0029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152"/>
    <w:multiLevelType w:val="hybridMultilevel"/>
    <w:tmpl w:val="3410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4F"/>
    <w:rsid w:val="00162B4F"/>
    <w:rsid w:val="0029035B"/>
    <w:rsid w:val="002B5EF1"/>
    <w:rsid w:val="00725D00"/>
    <w:rsid w:val="009151C5"/>
    <w:rsid w:val="009D16CD"/>
    <w:rsid w:val="00C80134"/>
    <w:rsid w:val="00D2416A"/>
    <w:rsid w:val="00EC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5B"/>
  </w:style>
  <w:style w:type="paragraph" w:styleId="1">
    <w:name w:val="heading 1"/>
    <w:basedOn w:val="a"/>
    <w:link w:val="10"/>
    <w:uiPriority w:val="9"/>
    <w:qFormat/>
    <w:rsid w:val="00162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B4F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41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41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41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41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5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965">
          <w:marLeft w:val="0"/>
          <w:marRight w:val="0"/>
          <w:marTop w:val="0"/>
          <w:marBottom w:val="0"/>
          <w:divBdr>
            <w:top w:val="single" w:sz="6" w:space="21" w:color="D8E1E9"/>
            <w:left w:val="single" w:sz="6" w:space="11" w:color="D8E1E9"/>
            <w:bottom w:val="single" w:sz="6" w:space="21" w:color="D8E1E9"/>
            <w:right w:val="single" w:sz="6" w:space="11" w:color="D8E1E9"/>
          </w:divBdr>
          <w:divsChild>
            <w:div w:id="17769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8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2019-04-19T05:19:00Z</dcterms:created>
  <dcterms:modified xsi:type="dcterms:W3CDTF">2019-04-19T05:54:00Z</dcterms:modified>
</cp:coreProperties>
</file>